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8AD" w:rsidRPr="00A318AD" w:rsidRDefault="00A318AD" w:rsidP="00A318AD">
      <w:pPr>
        <w:spacing w:after="45" w:line="240" w:lineRule="auto"/>
        <w:outlineLvl w:val="0"/>
        <w:rPr>
          <w:rFonts w:ascii="Arial" w:eastAsia="Times New Roman" w:hAnsi="Arial" w:cs="Arial"/>
          <w:color w:val="1F1F1F"/>
          <w:kern w:val="36"/>
          <w:sz w:val="28"/>
          <w:szCs w:val="28"/>
        </w:rPr>
      </w:pPr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On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sait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que les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Américains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prennent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moins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vacances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que nous,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Européens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.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Mais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à </w:t>
      </w:r>
      <w:proofErr w:type="spellStart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>quel</w:t>
      </w:r>
      <w:proofErr w:type="spellEnd"/>
      <w:r w:rsidRPr="00A318AD">
        <w:rPr>
          <w:rFonts w:ascii="Arial" w:eastAsia="Times New Roman" w:hAnsi="Arial" w:cs="Arial"/>
          <w:color w:val="1F1F1F"/>
          <w:kern w:val="36"/>
          <w:sz w:val="28"/>
          <w:szCs w:val="28"/>
        </w:rPr>
        <w:t xml:space="preserve"> point?</w:t>
      </w:r>
    </w:p>
    <w:p w:rsidR="00A318AD" w:rsidRPr="00A318AD" w:rsidRDefault="00A318AD" w:rsidP="00A318AD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color w:val="151515"/>
          <w:sz w:val="24"/>
          <w:szCs w:val="24"/>
        </w:rPr>
      </w:pPr>
      <w:hyperlink r:id="rId5" w:history="1">
        <w:proofErr w:type="spellStart"/>
        <w:r w:rsidRPr="00A318AD">
          <w:rPr>
            <w:rFonts w:ascii="Times New Roman" w:eastAsia="Times New Roman" w:hAnsi="Times New Roman" w:cs="Times New Roman"/>
            <w:color w:val="353535"/>
            <w:sz w:val="18"/>
            <w:szCs w:val="18"/>
          </w:rPr>
          <w:t>Redactie</w:t>
        </w:r>
        <w:proofErr w:type="spellEnd"/>
        <w:r w:rsidRPr="00A318AD">
          <w:rPr>
            <w:rFonts w:ascii="Times New Roman" w:eastAsia="Times New Roman" w:hAnsi="Times New Roman" w:cs="Times New Roman"/>
            <w:color w:val="353535"/>
            <w:sz w:val="18"/>
            <w:szCs w:val="18"/>
          </w:rPr>
          <w:t xml:space="preserve"> Express Business</w:t>
        </w:r>
      </w:hyperlink>
      <w:r w:rsidRPr="00A318AD">
        <w:rPr>
          <w:rFonts w:ascii="Times New Roman" w:eastAsia="Times New Roman" w:hAnsi="Times New Roman" w:cs="Times New Roman"/>
          <w:color w:val="151515"/>
          <w:sz w:val="24"/>
          <w:szCs w:val="24"/>
        </w:rPr>
        <w:t> </w:t>
      </w:r>
      <w:r w:rsidRPr="00A318AD">
        <w:rPr>
          <w:rFonts w:ascii="Times New Roman" w:eastAsia="Times New Roman" w:hAnsi="Times New Roman" w:cs="Times New Roman"/>
          <w:color w:val="151515"/>
          <w:sz w:val="18"/>
          <w:szCs w:val="18"/>
        </w:rPr>
        <w:t xml:space="preserve">8 </w:t>
      </w:r>
      <w:proofErr w:type="spellStart"/>
      <w:r w:rsidRPr="00A318AD">
        <w:rPr>
          <w:rFonts w:ascii="Times New Roman" w:eastAsia="Times New Roman" w:hAnsi="Times New Roman" w:cs="Times New Roman"/>
          <w:color w:val="151515"/>
          <w:sz w:val="18"/>
          <w:szCs w:val="18"/>
        </w:rPr>
        <w:t>janvier</w:t>
      </w:r>
      <w:proofErr w:type="spellEnd"/>
      <w:r w:rsidRPr="00A318AD">
        <w:rPr>
          <w:rFonts w:ascii="Times New Roman" w:eastAsia="Times New Roman" w:hAnsi="Times New Roman" w:cs="Times New Roman"/>
          <w:color w:val="151515"/>
          <w:sz w:val="18"/>
          <w:szCs w:val="18"/>
        </w:rPr>
        <w:t xml:space="preserve"> 2015</w:t>
      </w:r>
    </w:p>
    <w:p w:rsidR="00A318AD" w:rsidRPr="00A318AD" w:rsidRDefault="00A318AD" w:rsidP="00A318AD">
      <w:pPr>
        <w:shd w:val="clear" w:color="auto" w:fill="F8EBDA"/>
        <w:spacing w:line="240" w:lineRule="auto"/>
        <w:jc w:val="right"/>
        <w:rPr>
          <w:rFonts w:ascii="Arial" w:eastAsia="Times New Roman" w:hAnsi="Arial" w:cs="Arial"/>
          <w:color w:val="353535"/>
          <w:sz w:val="18"/>
          <w:szCs w:val="18"/>
        </w:rPr>
      </w:pPr>
      <w:proofErr w:type="spellStart"/>
      <w:r w:rsidRPr="00A318AD">
        <w:rPr>
          <w:rFonts w:ascii="Arial" w:eastAsia="Times New Roman" w:hAnsi="Arial" w:cs="Arial"/>
          <w:color w:val="353535"/>
          <w:sz w:val="18"/>
          <w:szCs w:val="18"/>
        </w:rPr>
        <w:t>Redactie</w:t>
      </w:r>
      <w:proofErr w:type="spellEnd"/>
      <w:r w:rsidRPr="00A318AD">
        <w:rPr>
          <w:rFonts w:ascii="Arial" w:eastAsia="Times New Roman" w:hAnsi="Arial" w:cs="Arial"/>
          <w:color w:val="353535"/>
          <w:sz w:val="18"/>
          <w:szCs w:val="18"/>
        </w:rPr>
        <w:t xml:space="preserve"> Express Business</w:t>
      </w:r>
    </w:p>
    <w:p w:rsidR="00A318AD" w:rsidRPr="00A318AD" w:rsidRDefault="00A318AD" w:rsidP="00A318AD">
      <w:pPr>
        <w:shd w:val="clear" w:color="auto" w:fill="3B5998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bdr w:val="none" w:sz="0" w:space="0" w:color="auto" w:frame="1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begin"/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instrText xml:space="preserve"> HYPERLINK "https://fr.express.live/2015/01/08/on-sait-que-les-americains-prennent-moins-de-vacances-que-nous-europeens-mais-a-quel-point-exp-210461/" </w:instrText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separate"/>
      </w:r>
    </w:p>
    <w:p w:rsidR="00A318AD" w:rsidRPr="00A318AD" w:rsidRDefault="00A318AD" w:rsidP="00A318AD">
      <w:pPr>
        <w:shd w:val="clear" w:color="auto" w:fill="3B5998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318AD">
        <w:rPr>
          <w:rFonts w:ascii="Arial" w:eastAsia="Times New Roman" w:hAnsi="Arial" w:cs="Arial"/>
          <w:color w:val="0000FF"/>
          <w:sz w:val="27"/>
          <w:szCs w:val="27"/>
          <w:u w:val="single"/>
          <w:bdr w:val="none" w:sz="0" w:space="0" w:color="auto" w:frame="1"/>
        </w:rPr>
        <w:t>0</w:t>
      </w:r>
    </w:p>
    <w:p w:rsidR="00A318AD" w:rsidRPr="00A318AD" w:rsidRDefault="00A318AD" w:rsidP="00A318AD">
      <w:pPr>
        <w:shd w:val="clear" w:color="auto" w:fill="3B5998"/>
        <w:spacing w:after="45" w:line="0" w:lineRule="auto"/>
        <w:jc w:val="center"/>
        <w:textAlignment w:val="center"/>
        <w:rPr>
          <w:rFonts w:ascii="Arial" w:eastAsia="Times New Roman" w:hAnsi="Arial" w:cs="Arial"/>
          <w:color w:val="353535"/>
          <w:sz w:val="24"/>
          <w:szCs w:val="24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end"/>
      </w:r>
    </w:p>
    <w:p w:rsidR="00A318AD" w:rsidRPr="00A318AD" w:rsidRDefault="00A318AD" w:rsidP="00A318AD">
      <w:pPr>
        <w:shd w:val="clear" w:color="auto" w:fill="00ABF0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bdr w:val="none" w:sz="0" w:space="0" w:color="auto" w:frame="1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begin"/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instrText xml:space="preserve"> HYPERLINK "https://fr.express.live/2015/01/08/on-sait-que-les-americains-prennent-moins-de-vacances-que-nous-europeens-mais-a-quel-point-exp-210461/" </w:instrText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separate"/>
      </w:r>
    </w:p>
    <w:p w:rsidR="00A318AD" w:rsidRPr="00A318AD" w:rsidRDefault="00A318AD" w:rsidP="00A318AD">
      <w:pPr>
        <w:shd w:val="clear" w:color="auto" w:fill="00ABF0"/>
        <w:spacing w:after="45" w:line="0" w:lineRule="auto"/>
        <w:jc w:val="center"/>
        <w:textAlignment w:val="center"/>
        <w:rPr>
          <w:rFonts w:ascii="Times New Roman" w:eastAsia="Times New Roman" w:hAnsi="Times New Roman" w:cs="Times New Roman"/>
          <w:color w:val="353535"/>
          <w:sz w:val="24"/>
          <w:szCs w:val="24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end"/>
      </w:r>
    </w:p>
    <w:p w:rsidR="00A318AD" w:rsidRPr="00A318AD" w:rsidRDefault="00A318AD" w:rsidP="00A318AD">
      <w:pPr>
        <w:shd w:val="clear" w:color="auto" w:fill="1C86BC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color w:val="0000FF"/>
          <w:sz w:val="27"/>
          <w:szCs w:val="27"/>
          <w:u w:val="single"/>
          <w:bdr w:val="none" w:sz="0" w:space="0" w:color="auto" w:frame="1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begin"/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instrText xml:space="preserve"> HYPERLINK "https://fr.express.live/2015/01/08/on-sait-que-les-americains-prennent-moins-de-vacances-que-nous-europeens-mais-a-quel-point-exp-210461/" </w:instrText>
      </w: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separate"/>
      </w:r>
    </w:p>
    <w:p w:rsidR="00A318AD" w:rsidRPr="00A318AD" w:rsidRDefault="00A318AD" w:rsidP="00A318AD">
      <w:pPr>
        <w:shd w:val="clear" w:color="auto" w:fill="1C86BC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A318AD">
        <w:rPr>
          <w:rFonts w:ascii="Arial" w:eastAsia="Times New Roman" w:hAnsi="Arial" w:cs="Arial"/>
          <w:color w:val="0000FF"/>
          <w:sz w:val="27"/>
          <w:szCs w:val="27"/>
          <w:u w:val="single"/>
          <w:bdr w:val="none" w:sz="0" w:space="0" w:color="auto" w:frame="1"/>
        </w:rPr>
        <w:t>0</w:t>
      </w:r>
    </w:p>
    <w:p w:rsidR="00A318AD" w:rsidRPr="00A318AD" w:rsidRDefault="00A318AD" w:rsidP="00A318AD">
      <w:pPr>
        <w:shd w:val="clear" w:color="auto" w:fill="1C86BC"/>
        <w:spacing w:after="45" w:line="0" w:lineRule="auto"/>
        <w:jc w:val="center"/>
        <w:textAlignment w:val="center"/>
        <w:rPr>
          <w:rFonts w:ascii="Arial" w:eastAsia="Times New Roman" w:hAnsi="Arial" w:cs="Arial"/>
          <w:color w:val="353535"/>
          <w:sz w:val="24"/>
          <w:szCs w:val="24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fldChar w:fldCharType="end"/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Nous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savons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tous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que les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bénéficient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moins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que nous,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Européens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mais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jusqu’à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quel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gram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point ?</w:t>
      </w:r>
      <w:proofErr w:type="gramEnd"/>
      <w:r w:rsidRPr="00A318AD">
        <w:rPr>
          <w:rFonts w:ascii="Arial" w:eastAsia="Times New Roman" w:hAnsi="Arial" w:cs="Arial"/>
          <w:color w:val="151515"/>
          <w:sz w:val="24"/>
          <w:szCs w:val="24"/>
        </w:rPr>
        <w:t> </w:t>
      </w:r>
      <w:hyperlink r:id="rId6" w:history="1"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 xml:space="preserve">Le magazine </w:t>
        </w:r>
        <w:proofErr w:type="spellStart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>en</w:t>
        </w:r>
        <w:proofErr w:type="spellEnd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 xml:space="preserve"> </w:t>
        </w:r>
        <w:proofErr w:type="spellStart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>ligne</w:t>
        </w:r>
        <w:proofErr w:type="spellEnd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 xml:space="preserve"> Quartz a </w:t>
        </w:r>
        <w:proofErr w:type="spellStart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>répondu</w:t>
        </w:r>
        <w:proofErr w:type="spellEnd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 xml:space="preserve"> à </w:t>
        </w:r>
        <w:proofErr w:type="spellStart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>cette</w:t>
        </w:r>
        <w:proofErr w:type="spellEnd"/>
        <w:r w:rsidRPr="00A318AD">
          <w:rPr>
            <w:rFonts w:ascii="Arial" w:eastAsia="Times New Roman" w:hAnsi="Arial" w:cs="Arial"/>
            <w:color w:val="C30906"/>
            <w:sz w:val="24"/>
            <w:szCs w:val="24"/>
            <w:u w:val="single"/>
          </w:rPr>
          <w:t xml:space="preserve"> question</w:t>
        </w:r>
      </w:hyperlink>
      <w:r w:rsidRPr="00A318AD">
        <w:rPr>
          <w:rFonts w:ascii="Arial" w:eastAsia="Times New Roman" w:hAnsi="Arial" w:cs="Arial"/>
          <w:color w:val="151515"/>
          <w:sz w:val="24"/>
          <w:szCs w:val="24"/>
        </w:rPr>
        <w:t>.</w:t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Il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rappelle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qu’aux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Etats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-Unis, les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entreprises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ne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sont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gram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pas</w:t>
      </w:r>
      <w:proofErr w:type="gram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tenues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d’accorder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à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leurs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employés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mais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que la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plupart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le font tout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même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et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qu’en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général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le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salarié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américain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moyen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bénéficie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10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par an,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d’après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le think tank Center for Economic and Policy Research. 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10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s’ajoutent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aux 6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fériés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légaux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>.</w:t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Mais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qui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est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étonnant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c’est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que la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plupart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salariés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ne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profitent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même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pas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leurs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.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L’année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dernière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par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exemple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ils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ont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renoncé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à 169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millions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vacances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qui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n’ont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été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pris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, au motif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qu’ils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avaient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trop de travail.</w:t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Une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étude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menée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par le site de voyage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Skift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révèlent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d’autres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habitudes des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matière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proofErr w:type="gram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> :</w:t>
      </w:r>
      <w:proofErr w:type="gramEnd"/>
    </w:p>
    <w:p w:rsidR="00A318AD" w:rsidRPr="00A318AD" w:rsidRDefault="00A318AD" w:rsidP="00A318AD">
      <w:pPr>
        <w:numPr>
          <w:ilvl w:val="0"/>
          <w:numId w:val="1"/>
        </w:numPr>
        <w:shd w:val="clear" w:color="auto" w:fill="FFF3E3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353535"/>
          <w:sz w:val="24"/>
          <w:szCs w:val="24"/>
        </w:rPr>
      </w:pP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Seulement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13%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d’entre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eux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sont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partis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à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l’étranger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en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vacances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entre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août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2013 et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août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gram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2014 ;</w:t>
      </w:r>
      <w:proofErr w:type="gramEnd"/>
    </w:p>
    <w:p w:rsidR="00A318AD" w:rsidRPr="00A318AD" w:rsidRDefault="00A318AD" w:rsidP="00A318AD">
      <w:pPr>
        <w:numPr>
          <w:ilvl w:val="0"/>
          <w:numId w:val="1"/>
        </w:numPr>
        <w:shd w:val="clear" w:color="auto" w:fill="FFF3E3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353535"/>
          <w:sz w:val="24"/>
          <w:szCs w:val="24"/>
        </w:rPr>
      </w:pP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Près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de la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moitié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des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n’ont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pas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pris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un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seul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jour de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congé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au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cours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l’été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gram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2014 ;</w:t>
      </w:r>
      <w:proofErr w:type="gramEnd"/>
    </w:p>
    <w:p w:rsidR="00A318AD" w:rsidRPr="00A318AD" w:rsidRDefault="00A318AD" w:rsidP="00A318AD">
      <w:pPr>
        <w:numPr>
          <w:ilvl w:val="0"/>
          <w:numId w:val="1"/>
        </w:numPr>
        <w:shd w:val="clear" w:color="auto" w:fill="FFF3E3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353535"/>
          <w:sz w:val="24"/>
          <w:szCs w:val="24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41% des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n’ont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même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pris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aucun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jour de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congé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en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gram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2014 ;</w:t>
      </w:r>
      <w:proofErr w:type="gramEnd"/>
    </w:p>
    <w:p w:rsidR="00A318AD" w:rsidRPr="00A318AD" w:rsidRDefault="00A318AD" w:rsidP="00A318AD">
      <w:pPr>
        <w:numPr>
          <w:ilvl w:val="0"/>
          <w:numId w:val="1"/>
        </w:numPr>
        <w:shd w:val="clear" w:color="auto" w:fill="FFF3E3"/>
        <w:spacing w:before="100" w:beforeAutospacing="1" w:after="100" w:afterAutospacing="1" w:line="240" w:lineRule="auto"/>
        <w:ind w:left="600"/>
        <w:jc w:val="both"/>
        <w:rPr>
          <w:rFonts w:ascii="Arial" w:eastAsia="Times New Roman" w:hAnsi="Arial" w:cs="Arial"/>
          <w:color w:val="353535"/>
          <w:sz w:val="24"/>
          <w:szCs w:val="24"/>
        </w:rPr>
      </w:pPr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63% des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n’ont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pas du tout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voyagé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entre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septembre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2013 et </w:t>
      </w:r>
      <w:proofErr w:type="spellStart"/>
      <w:r w:rsidRPr="00A318AD">
        <w:rPr>
          <w:rFonts w:ascii="Arial" w:eastAsia="Times New Roman" w:hAnsi="Arial" w:cs="Arial"/>
          <w:color w:val="353535"/>
          <w:sz w:val="24"/>
          <w:szCs w:val="24"/>
        </w:rPr>
        <w:t>septembre</w:t>
      </w:r>
      <w:proofErr w:type="spellEnd"/>
      <w:r w:rsidRPr="00A318AD">
        <w:rPr>
          <w:rFonts w:ascii="Arial" w:eastAsia="Times New Roman" w:hAnsi="Arial" w:cs="Arial"/>
          <w:color w:val="353535"/>
          <w:sz w:val="24"/>
          <w:szCs w:val="24"/>
        </w:rPr>
        <w:t xml:space="preserve"> 2014.</w:t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On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est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loin des 30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congés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annuels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salariés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belges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>…</w:t>
      </w:r>
    </w:p>
    <w:p w:rsidR="00A318AD" w:rsidRPr="00A318AD" w:rsidRDefault="00A318AD" w:rsidP="00A318AD">
      <w:pPr>
        <w:shd w:val="clear" w:color="auto" w:fill="FFF3E3"/>
        <w:spacing w:after="150" w:line="390" w:lineRule="atLeast"/>
        <w:jc w:val="both"/>
        <w:textAlignment w:val="baseline"/>
        <w:rPr>
          <w:rFonts w:ascii="Arial" w:eastAsia="Times New Roman" w:hAnsi="Arial" w:cs="Arial"/>
          <w:color w:val="151515"/>
          <w:sz w:val="24"/>
          <w:szCs w:val="24"/>
        </w:rPr>
      </w:pP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Selon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Quartz,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c’est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la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peur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qui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est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le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facteur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principal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cette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modération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.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Une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étude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menée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par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l’US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Travel Association a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montré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que 4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Américains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sur 10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s’abstenaient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prendre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des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jours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vacances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par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crainte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d’être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débordés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travail à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leur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retour,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ou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de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constater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qu’ils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avaient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été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 xml:space="preserve"> </w:t>
      </w:r>
      <w:proofErr w:type="spellStart"/>
      <w:r w:rsidRPr="00A318AD">
        <w:rPr>
          <w:rFonts w:ascii="Arial" w:eastAsia="Times New Roman" w:hAnsi="Arial" w:cs="Arial"/>
          <w:color w:val="151515"/>
          <w:sz w:val="24"/>
          <w:szCs w:val="24"/>
        </w:rPr>
        <w:t>remplacés</w:t>
      </w:r>
      <w:proofErr w:type="spellEnd"/>
      <w:r w:rsidRPr="00A318AD">
        <w:rPr>
          <w:rFonts w:ascii="Arial" w:eastAsia="Times New Roman" w:hAnsi="Arial" w:cs="Arial"/>
          <w:color w:val="151515"/>
          <w:sz w:val="24"/>
          <w:szCs w:val="24"/>
        </w:rPr>
        <w:t>.</w:t>
      </w:r>
    </w:p>
    <w:p w:rsidR="008A51BE" w:rsidRDefault="008A51BE">
      <w:bookmarkStart w:id="0" w:name="_GoBack"/>
      <w:bookmarkEnd w:id="0"/>
    </w:p>
    <w:sectPr w:rsidR="008A51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B1D16"/>
    <w:multiLevelType w:val="multilevel"/>
    <w:tmpl w:val="1912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AD"/>
    <w:rsid w:val="008A51BE"/>
    <w:rsid w:val="00A3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DDC6BD-A1EA-4DEC-AD2D-581BB17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01448">
          <w:marLeft w:val="0"/>
          <w:marRight w:val="0"/>
          <w:marTop w:val="0"/>
          <w:marBottom w:val="375"/>
          <w:divBdr>
            <w:top w:val="none" w:sz="0" w:space="0" w:color="auto"/>
            <w:left w:val="single" w:sz="6" w:space="4" w:color="DAD1C3"/>
            <w:bottom w:val="single" w:sz="6" w:space="4" w:color="DAD1C3"/>
            <w:right w:val="single" w:sz="6" w:space="4" w:color="DAD1C3"/>
          </w:divBdr>
        </w:div>
        <w:div w:id="18000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9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5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95259">
                          <w:marLeft w:val="0"/>
                          <w:marRight w:val="45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13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784340">
                          <w:marLeft w:val="0"/>
                          <w:marRight w:val="45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92455">
                          <w:marLeft w:val="0"/>
                          <w:marRight w:val="45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6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qz.com/321244/nearly-half-of-americans-didnt-take-a-vacation-day-in-2014/" TargetMode="External"/><Relationship Id="rId5" Type="http://schemas.openxmlformats.org/officeDocument/2006/relationships/hyperlink" Target="https://fr.express.live/author/ddewitt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On sait que les Américains prennent moins de vacances que nous, Européens. Mais </vt:lpstr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2017-04-24T12:24:00Z</dcterms:created>
  <dcterms:modified xsi:type="dcterms:W3CDTF">2017-04-24T12:25:00Z</dcterms:modified>
</cp:coreProperties>
</file>